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E3F2" w14:textId="4D1A5414" w:rsidR="008A5C12" w:rsidRDefault="00000000" w:rsidP="008501B8">
      <w:pPr>
        <w:spacing w:after="11"/>
        <w:ind w:left="1690" w:hanging="10"/>
      </w:pPr>
      <w:r>
        <w:rPr>
          <w:rFonts w:ascii="Times New Roman" w:eastAsia="Times New Roman" w:hAnsi="Times New Roman" w:cs="Times New Roman"/>
          <w:b/>
        </w:rPr>
        <w:t>KARTA OCENY MERYTORYCZNEJ WNIOSKU nr</w:t>
      </w:r>
      <w:r w:rsidR="008501B8">
        <w:rPr>
          <w:rFonts w:ascii="Times New Roman" w:eastAsia="Times New Roman" w:hAnsi="Times New Roman" w:cs="Times New Roman"/>
        </w:rPr>
        <w:t xml:space="preserve"> ……………………..</w:t>
      </w:r>
    </w:p>
    <w:p w14:paraId="7DAE8FA8" w14:textId="77777777" w:rsidR="008A5C12" w:rsidRDefault="00000000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14:paraId="2CCA0A95" w14:textId="77777777" w:rsidR="008A5C12" w:rsidRDefault="00000000">
      <w:pPr>
        <w:spacing w:after="11"/>
        <w:ind w:left="38" w:hanging="10"/>
      </w:pPr>
      <w:r>
        <w:rPr>
          <w:rFonts w:ascii="Times New Roman" w:eastAsia="Times New Roman" w:hAnsi="Times New Roman" w:cs="Times New Roman"/>
          <w:b/>
        </w:rPr>
        <w:t xml:space="preserve">Nazwa </w:t>
      </w:r>
    </w:p>
    <w:p w14:paraId="5E04B4FE" w14:textId="1B9527B5" w:rsidR="008A5C12" w:rsidRDefault="00000000">
      <w:pPr>
        <w:spacing w:after="18"/>
        <w:ind w:left="38" w:hanging="10"/>
      </w:pPr>
      <w:r>
        <w:rPr>
          <w:rFonts w:ascii="Times New Roman" w:eastAsia="Times New Roman" w:hAnsi="Times New Roman" w:cs="Times New Roman"/>
          <w:b/>
        </w:rPr>
        <w:t>wnioskodawcy: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 w:rsidR="008501B8">
        <w:rPr>
          <w:rFonts w:ascii="Times New Roman" w:eastAsia="Times New Roman" w:hAnsi="Times New Roman" w:cs="Times New Roman"/>
        </w:rPr>
        <w:t>…..</w:t>
      </w:r>
    </w:p>
    <w:p w14:paraId="75A05D52" w14:textId="77777777" w:rsidR="008A5C12" w:rsidRDefault="00000000">
      <w:pPr>
        <w:spacing w:after="11"/>
        <w:ind w:left="38" w:hanging="10"/>
      </w:pPr>
      <w:r>
        <w:rPr>
          <w:rFonts w:ascii="Times New Roman" w:eastAsia="Times New Roman" w:hAnsi="Times New Roman" w:cs="Times New Roman"/>
          <w:b/>
        </w:rPr>
        <w:t xml:space="preserve">Nazwa </w:t>
      </w:r>
    </w:p>
    <w:p w14:paraId="242905F5" w14:textId="77777777" w:rsidR="008A5C12" w:rsidRDefault="00000000">
      <w:pPr>
        <w:spacing w:after="18"/>
        <w:ind w:left="38" w:hanging="10"/>
      </w:pPr>
      <w:r>
        <w:rPr>
          <w:rFonts w:ascii="Times New Roman" w:eastAsia="Times New Roman" w:hAnsi="Times New Roman" w:cs="Times New Roman"/>
          <w:b/>
        </w:rPr>
        <w:t>obiektu: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…………………………………………………………………………………………….. </w:t>
      </w:r>
    </w:p>
    <w:p w14:paraId="54D64286" w14:textId="77777777" w:rsidR="008A5C12" w:rsidRDefault="00000000">
      <w:pPr>
        <w:spacing w:after="11"/>
        <w:ind w:left="38" w:hanging="10"/>
      </w:pPr>
      <w:r>
        <w:rPr>
          <w:rFonts w:ascii="Times New Roman" w:eastAsia="Times New Roman" w:hAnsi="Times New Roman" w:cs="Times New Roman"/>
          <w:b/>
        </w:rPr>
        <w:t xml:space="preserve">Nazwa </w:t>
      </w:r>
    </w:p>
    <w:p w14:paraId="3AC2E333" w14:textId="44211A1A" w:rsidR="008A5C12" w:rsidRDefault="00000000">
      <w:pPr>
        <w:spacing w:after="18"/>
        <w:ind w:left="38" w:hanging="10"/>
      </w:pPr>
      <w:r>
        <w:rPr>
          <w:rFonts w:ascii="Times New Roman" w:eastAsia="Times New Roman" w:hAnsi="Times New Roman" w:cs="Times New Roman"/>
          <w:b/>
        </w:rPr>
        <w:t>zadania: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  <w:r w:rsidR="008501B8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 </w:t>
      </w:r>
    </w:p>
    <w:tbl>
      <w:tblPr>
        <w:tblStyle w:val="TableGrid"/>
        <w:tblW w:w="9444" w:type="dxa"/>
        <w:tblInd w:w="33" w:type="dxa"/>
        <w:tblCellMar>
          <w:top w:w="52" w:type="dxa"/>
          <w:left w:w="10" w:type="dxa"/>
        </w:tblCellMar>
        <w:tblLook w:val="04A0" w:firstRow="1" w:lastRow="0" w:firstColumn="1" w:lastColumn="0" w:noHBand="0" w:noVBand="1"/>
      </w:tblPr>
      <w:tblGrid>
        <w:gridCol w:w="704"/>
        <w:gridCol w:w="4611"/>
        <w:gridCol w:w="1863"/>
        <w:gridCol w:w="1892"/>
        <w:gridCol w:w="374"/>
      </w:tblGrid>
      <w:tr w:rsidR="008A5C12" w14:paraId="219855C7" w14:textId="77777777">
        <w:trPr>
          <w:trHeight w:val="307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F12B" w14:textId="77777777" w:rsidR="008A5C12" w:rsidRDefault="00000000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F010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</w:rPr>
              <w:t>Kryterium merytoryczne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6FCD" w14:textId="77777777" w:rsidR="008A5C12" w:rsidRDefault="00000000">
            <w:pPr>
              <w:ind w:left="175"/>
            </w:pPr>
            <w:r>
              <w:rPr>
                <w:rFonts w:ascii="Times New Roman" w:eastAsia="Times New Roman" w:hAnsi="Times New Roman" w:cs="Times New Roman"/>
                <w:b/>
              </w:rPr>
              <w:t>Liczba punktów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EB14" w14:textId="77777777" w:rsidR="008A5C12" w:rsidRDefault="00000000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Uwagi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5C12" w14:paraId="765FDCD7" w14:textId="77777777">
        <w:trPr>
          <w:trHeight w:val="773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8257" w14:textId="77777777" w:rsidR="008A5C12" w:rsidRDefault="00000000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35A6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</w:rPr>
              <w:t>Kategoria zabytku (5-10 pkt)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748EE676" w14:textId="77777777" w:rsidR="008A5C12" w:rsidRDefault="00000000">
            <w:pPr>
              <w:numPr>
                <w:ilvl w:val="0"/>
                <w:numId w:val="1"/>
              </w:numPr>
              <w:ind w:hanging="127"/>
            </w:pPr>
            <w:r>
              <w:rPr>
                <w:rFonts w:ascii="Times New Roman" w:eastAsia="Times New Roman" w:hAnsi="Times New Roman" w:cs="Times New Roman"/>
              </w:rPr>
              <w:t xml:space="preserve">wpisany w rejestr zabytków: </w:t>
            </w:r>
            <w:r>
              <w:rPr>
                <w:rFonts w:ascii="Times New Roman" w:eastAsia="Times New Roman" w:hAnsi="Times New Roman" w:cs="Times New Roman"/>
                <w:b/>
              </w:rPr>
              <w:t>10 pkt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292C2FCF" w14:textId="77777777" w:rsidR="008A5C12" w:rsidRDefault="00000000">
            <w:pPr>
              <w:numPr>
                <w:ilvl w:val="0"/>
                <w:numId w:val="1"/>
              </w:numPr>
              <w:ind w:hanging="127"/>
            </w:pPr>
            <w:r>
              <w:rPr>
                <w:rFonts w:ascii="Times New Roman" w:eastAsia="Times New Roman" w:hAnsi="Times New Roman" w:cs="Times New Roman"/>
              </w:rPr>
              <w:t xml:space="preserve">wpisany w gminnej ewidencji zabytków: </w:t>
            </w:r>
            <w:r>
              <w:rPr>
                <w:rFonts w:ascii="Times New Roman" w:eastAsia="Times New Roman" w:hAnsi="Times New Roman" w:cs="Times New Roman"/>
                <w:b/>
              </w:rPr>
              <w:t>5 pkt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E441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5319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5C12" w14:paraId="797482E2" w14:textId="77777777">
        <w:trPr>
          <w:trHeight w:val="5835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208F" w14:textId="77777777" w:rsidR="008A5C12" w:rsidRDefault="00000000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02EA" w14:textId="77777777" w:rsidR="008A5C12" w:rsidRDefault="00000000">
            <w:pPr>
              <w:spacing w:after="3" w:line="236" w:lineRule="auto"/>
              <w:ind w:left="31" w:right="3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Stopień przygotowania dokumentacyjnego do realizacji zakresu zadania inwestycyjnego określonego we wniosku (0-10 pkt)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1ADA933E" w14:textId="77777777" w:rsidR="008A5C12" w:rsidRDefault="00000000">
            <w:pPr>
              <w:numPr>
                <w:ilvl w:val="0"/>
                <w:numId w:val="2"/>
              </w:numPr>
              <w:spacing w:line="238" w:lineRule="auto"/>
              <w:ind w:righ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decyzja właściwego organu ochrony zabytków zezwalająca na przeprowadzenie prac lub robót budowlanych przy zabytku: </w:t>
            </w:r>
            <w:r>
              <w:rPr>
                <w:rFonts w:ascii="Times New Roman" w:eastAsia="Times New Roman" w:hAnsi="Times New Roman" w:cs="Times New Roman"/>
                <w:b/>
              </w:rPr>
              <w:t>10 pkt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4E4F68E5" w14:textId="77777777" w:rsidR="008A5C12" w:rsidRDefault="00000000">
            <w:pPr>
              <w:numPr>
                <w:ilvl w:val="0"/>
                <w:numId w:val="2"/>
              </w:numPr>
              <w:spacing w:after="1" w:line="237" w:lineRule="auto"/>
              <w:ind w:righ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 przypadku braku ww. decyzji opinia właściwego wojewódzkiego konserwatora zabytków na temat zakresu planowanych prac budowlanych lub konserwatorskich przy zabytku wydana na podstawie programu prac konserwatorskich lub projektu budowlanego: </w:t>
            </w:r>
            <w:r>
              <w:rPr>
                <w:rFonts w:ascii="Times New Roman" w:eastAsia="Times New Roman" w:hAnsi="Times New Roman" w:cs="Times New Roman"/>
                <w:b/>
              </w:rPr>
              <w:t>7 pkt</w:t>
            </w:r>
            <w:r>
              <w:rPr>
                <w:rFonts w:ascii="Times New Roman" w:eastAsia="Times New Roman" w:hAnsi="Times New Roman" w:cs="Times New Roman"/>
              </w:rPr>
              <w:t xml:space="preserve">; - w przypadku prac przy zabytku ruchomym: program prac konserwatorskich podpisany przez osobę uprawnioną do jego opracowywania: </w:t>
            </w:r>
            <w:r>
              <w:rPr>
                <w:rFonts w:ascii="Times New Roman" w:eastAsia="Times New Roman" w:hAnsi="Times New Roman" w:cs="Times New Roman"/>
                <w:b/>
              </w:rPr>
              <w:t>5 pkt</w:t>
            </w:r>
            <w:r>
              <w:rPr>
                <w:rFonts w:ascii="Times New Roman" w:eastAsia="Times New Roman" w:hAnsi="Times New Roman" w:cs="Times New Roman"/>
              </w:rPr>
              <w:t xml:space="preserve">; - w przypadku prac przy zabytku nieruchomym: projekt budowlany: </w:t>
            </w:r>
            <w:r>
              <w:rPr>
                <w:rFonts w:ascii="Times New Roman" w:eastAsia="Times New Roman" w:hAnsi="Times New Roman" w:cs="Times New Roman"/>
                <w:b/>
              </w:rPr>
              <w:t>5 pkt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5777FBF2" w14:textId="77777777" w:rsidR="008A5C12" w:rsidRDefault="00000000">
            <w:pPr>
              <w:numPr>
                <w:ilvl w:val="0"/>
                <w:numId w:val="2"/>
              </w:numPr>
              <w:ind w:righ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 przypadku braku programu prac konserwatorskich lub projektu budowlanego: wytyczne konserwatora zabytków dotyczące zakresu prac budowlanych lub konserwatorskich przy zabytku: </w:t>
            </w:r>
            <w:r>
              <w:rPr>
                <w:rFonts w:ascii="Times New Roman" w:eastAsia="Times New Roman" w:hAnsi="Times New Roman" w:cs="Times New Roman"/>
                <w:b/>
              </w:rPr>
              <w:t>2 pkt</w:t>
            </w:r>
            <w:r>
              <w:rPr>
                <w:rFonts w:ascii="Times New Roman" w:eastAsia="Times New Roman" w:hAnsi="Times New Roman" w:cs="Times New Roman"/>
              </w:rPr>
              <w:t xml:space="preserve">; - brak dokumentacji: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 pkt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5C31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7F25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5C12" w14:paraId="53C27AE5" w14:textId="77777777">
        <w:trPr>
          <w:trHeight w:val="1027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0D25" w14:textId="77777777" w:rsidR="008A5C12" w:rsidRDefault="00000000">
            <w:pPr>
              <w:ind w:right="23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ED6D" w14:textId="77777777" w:rsidR="008A5C12" w:rsidRDefault="00000000">
            <w:pPr>
              <w:spacing w:after="1" w:line="237" w:lineRule="auto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Wykaz prac lub robót przy zabytku w okresie ostatnich 3 lat (0 albo 5 pkt)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05D35627" w14:textId="77777777" w:rsidR="008A5C12" w:rsidRDefault="00000000">
            <w:pPr>
              <w:ind w:left="31" w:right="3257"/>
            </w:pPr>
            <w:r>
              <w:rPr>
                <w:rFonts w:ascii="Times New Roman" w:eastAsia="Times New Roman" w:hAnsi="Times New Roman" w:cs="Times New Roman"/>
              </w:rPr>
              <w:t xml:space="preserve">tak: </w:t>
            </w:r>
            <w:r>
              <w:rPr>
                <w:rFonts w:ascii="Times New Roman" w:eastAsia="Times New Roman" w:hAnsi="Times New Roman" w:cs="Times New Roman"/>
                <w:b/>
              </w:rPr>
              <w:t>5 pkt</w:t>
            </w:r>
            <w:r>
              <w:rPr>
                <w:rFonts w:ascii="Times New Roman" w:eastAsia="Times New Roman" w:hAnsi="Times New Roman" w:cs="Times New Roman"/>
              </w:rPr>
              <w:t xml:space="preserve">; nie: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 pkt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CAB2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CECD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5C12" w14:paraId="0D02EF3D" w14:textId="77777777">
        <w:trPr>
          <w:trHeight w:val="31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76BC" w14:textId="77777777" w:rsidR="008A5C12" w:rsidRDefault="00000000">
            <w:pPr>
              <w:ind w:right="23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F871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</w:rPr>
              <w:t>Suma przyznanych punktów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9BE157" w14:textId="77777777" w:rsidR="008A5C12" w:rsidRDefault="0000000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209BB9" w14:textId="77777777" w:rsidR="008A5C12" w:rsidRDefault="008A5C12"/>
        </w:tc>
      </w:tr>
      <w:tr w:rsidR="008A5C12" w14:paraId="5EB5BF70" w14:textId="77777777">
        <w:trPr>
          <w:trHeight w:val="296"/>
        </w:trPr>
        <w:tc>
          <w:tcPr>
            <w:tcW w:w="71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4A0A145" w14:textId="77777777" w:rsidR="008A5C12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157B10D" w14:textId="77777777" w:rsidR="008A5C12" w:rsidRDefault="008A5C12"/>
        </w:tc>
        <w:tc>
          <w:tcPr>
            <w:tcW w:w="3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C302985" w14:textId="77777777" w:rsidR="008A5C12" w:rsidRDefault="008A5C12"/>
        </w:tc>
      </w:tr>
    </w:tbl>
    <w:p w14:paraId="7D7E09B8" w14:textId="2CC336BE" w:rsidR="008A5C12" w:rsidRDefault="00000000">
      <w:pPr>
        <w:spacing w:after="1" w:line="475" w:lineRule="auto"/>
        <w:ind w:left="-5" w:right="6601" w:hanging="10"/>
      </w:pPr>
      <w:r>
        <w:rPr>
          <w:rFonts w:ascii="Times New Roman" w:eastAsia="Times New Roman" w:hAnsi="Times New Roman" w:cs="Times New Roman"/>
          <w:i/>
        </w:rPr>
        <w:t>Podpisy członków</w:t>
      </w:r>
      <w:r w:rsidR="00750239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komisji:  </w:t>
      </w:r>
    </w:p>
    <w:p w14:paraId="0AF5D62F" w14:textId="77777777" w:rsidR="008501B8" w:rsidRDefault="00000000" w:rsidP="008501B8">
      <w:pPr>
        <w:tabs>
          <w:tab w:val="center" w:pos="1292"/>
        </w:tabs>
        <w:spacing w:after="1" w:line="260" w:lineRule="auto"/>
        <w:ind w:left="-1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………………………… </w:t>
      </w:r>
    </w:p>
    <w:p w14:paraId="58F11A55" w14:textId="14268F23" w:rsidR="008A5C12" w:rsidRDefault="00000000" w:rsidP="008501B8">
      <w:pPr>
        <w:tabs>
          <w:tab w:val="center" w:pos="1292"/>
        </w:tabs>
        <w:spacing w:after="1" w:line="260" w:lineRule="auto"/>
        <w:ind w:left="-15"/>
      </w:pPr>
      <w:r>
        <w:rPr>
          <w:rFonts w:ascii="Times New Roman" w:eastAsia="Times New Roman" w:hAnsi="Times New Roman" w:cs="Times New Roman"/>
          <w:i/>
        </w:rPr>
        <w:t>2.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…………………………. </w:t>
      </w:r>
    </w:p>
    <w:p w14:paraId="7CCF7A26" w14:textId="146A0578" w:rsidR="008A5C12" w:rsidRDefault="00000000" w:rsidP="008501B8">
      <w:pPr>
        <w:tabs>
          <w:tab w:val="center" w:pos="1292"/>
        </w:tabs>
        <w:spacing w:after="1" w:line="260" w:lineRule="auto"/>
        <w:ind w:left="-15"/>
      </w:pPr>
      <w:r>
        <w:rPr>
          <w:rFonts w:ascii="Times New Roman" w:eastAsia="Times New Roman" w:hAnsi="Times New Roman" w:cs="Times New Roman"/>
          <w:i/>
        </w:rPr>
        <w:t>3.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…………………………. </w:t>
      </w:r>
    </w:p>
    <w:p w14:paraId="3E8DF9D1" w14:textId="77777777" w:rsidR="008A5C12" w:rsidRDefault="00000000">
      <w:pPr>
        <w:spacing w:after="0"/>
        <w:ind w:right="77"/>
        <w:jc w:val="right"/>
      </w:pPr>
      <w:r>
        <w:rPr>
          <w:rFonts w:ascii="Times New Roman" w:eastAsia="Times New Roman" w:hAnsi="Times New Roman" w:cs="Times New Roman"/>
          <w:i/>
        </w:rPr>
        <w:t>………………………………, dnia …………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8A5C12">
      <w:pgSz w:w="11906" w:h="16838"/>
      <w:pgMar w:top="1440" w:right="180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26C1"/>
    <w:multiLevelType w:val="hybridMultilevel"/>
    <w:tmpl w:val="FBF46C00"/>
    <w:lvl w:ilvl="0" w:tplc="ABE64358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B03A5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AF53E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FBD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2165E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EE6BC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2CF9C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265F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443E0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193158"/>
    <w:multiLevelType w:val="hybridMultilevel"/>
    <w:tmpl w:val="56B28472"/>
    <w:lvl w:ilvl="0" w:tplc="A0FE9BC0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82AA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E233E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2F49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2846A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88A6A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2BA4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E29D6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EB9DC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960054">
    <w:abstractNumId w:val="0"/>
  </w:num>
  <w:num w:numId="2" w16cid:durableId="79452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12"/>
    <w:rsid w:val="0022240E"/>
    <w:rsid w:val="00610667"/>
    <w:rsid w:val="00750239"/>
    <w:rsid w:val="008501B8"/>
    <w:rsid w:val="008A5C12"/>
    <w:rsid w:val="00D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485B"/>
  <w15:docId w15:val="{27B37A83-6478-4B96-AE6F-1B7490AA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j.rydzik1@wp.pl</dc:creator>
  <cp:keywords/>
  <cp:lastModifiedBy>uggoszczyn@outlook.com</cp:lastModifiedBy>
  <cp:revision>5</cp:revision>
  <dcterms:created xsi:type="dcterms:W3CDTF">2025-05-20T08:05:00Z</dcterms:created>
  <dcterms:modified xsi:type="dcterms:W3CDTF">2025-05-20T08:57:00Z</dcterms:modified>
</cp:coreProperties>
</file>