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31DF9" w14:textId="77777777" w:rsidR="001D7EC1" w:rsidRPr="009A01FE" w:rsidRDefault="00F05F36">
      <w:pPr>
        <w:spacing w:before="240" w:after="0" w:line="264" w:lineRule="auto"/>
        <w:jc w:val="center"/>
        <w:rPr>
          <w:rFonts w:ascii="Times New Roman" w:eastAsia="Times New Roman" w:hAnsi="Times New Roman"/>
          <w:color w:val="auto"/>
          <w:sz w:val="32"/>
          <w:szCs w:val="24"/>
          <w:lang w:eastAsia="pl-PL"/>
        </w:rPr>
      </w:pPr>
      <w:r w:rsidRPr="009A01FE"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pl-PL"/>
        </w:rPr>
        <w:t>Klauzula informacyjna RODO</w:t>
      </w:r>
      <w:r w:rsidR="0085312D" w:rsidRPr="009A01FE"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pl-PL"/>
        </w:rPr>
        <w:t xml:space="preserve"> - Pracodawca</w:t>
      </w:r>
    </w:p>
    <w:p w14:paraId="35C1B505" w14:textId="77777777" w:rsidR="001D7EC1" w:rsidRDefault="001D7EC1">
      <w:pPr>
        <w:spacing w:after="0" w:line="264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34A594E" w14:textId="77777777" w:rsidR="001D7EC1" w:rsidRDefault="00F05F36">
      <w:pPr>
        <w:spacing w:after="12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 xml:space="preserve">Zgodnie z art. 13 ust. 1 i ust. 2 Rozporządzeniem Parlamentu Europejskiego i Rady (UE) 2016/679 </w:t>
      </w:r>
      <w:r w:rsidR="0085312D">
        <w:rPr>
          <w:rFonts w:ascii="Times New Roman" w:eastAsia="Times New Roman" w:hAnsi="Times New Roman"/>
          <w:color w:val="000000"/>
          <w:lang w:eastAsia="pl-PL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lang w:eastAsia="pl-PL"/>
        </w:rPr>
        <w:t>z dnia 27 kwietnia 2016 r. w sprawie ochrony osób fizycznych w związku z przetwarzaniem danych osobowych</w:t>
      </w:r>
      <w:r>
        <w:rPr>
          <w:rFonts w:ascii="Times New Roman" w:eastAsia="Times New Roman" w:hAnsi="Times New Roman"/>
          <w:color w:val="000000"/>
          <w:lang w:eastAsia="pl-PL"/>
        </w:rPr>
        <w:br/>
        <w:t>i w sprawie swobodnego przepływu takich danych oraz uchylenia dyrektywy 95/46/WE, informuję, iż:</w:t>
      </w:r>
    </w:p>
    <w:p w14:paraId="3650F308" w14:textId="77777777" w:rsidR="001D7EC1" w:rsidRDefault="00F05F36">
      <w:pPr>
        <w:numPr>
          <w:ilvl w:val="0"/>
          <w:numId w:val="1"/>
        </w:numPr>
        <w:spacing w:after="12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 xml:space="preserve">Administratorem Pani/Pana danych osobowych jest </w:t>
      </w:r>
      <w:r w:rsidR="00EB5573">
        <w:rPr>
          <w:rFonts w:ascii="Times New Roman" w:eastAsia="Times New Roman" w:hAnsi="Times New Roman"/>
          <w:color w:val="000000"/>
          <w:lang w:eastAsia="pl-PL"/>
        </w:rPr>
        <w:t>Wójt Gminy Goszczyn</w:t>
      </w:r>
      <w:r>
        <w:rPr>
          <w:rFonts w:ascii="Times New Roman" w:eastAsia="Times New Roman" w:hAnsi="Times New Roman"/>
          <w:color w:val="000000"/>
          <w:lang w:eastAsia="pl-PL"/>
        </w:rPr>
        <w:br/>
        <w:t xml:space="preserve">z siedzibą w </w:t>
      </w:r>
      <w:r w:rsidR="00EB5573">
        <w:rPr>
          <w:rFonts w:ascii="Times New Roman" w:eastAsia="Times New Roman" w:hAnsi="Times New Roman"/>
          <w:color w:val="000000"/>
          <w:lang w:eastAsia="pl-PL"/>
        </w:rPr>
        <w:t xml:space="preserve">Goszczynie </w:t>
      </w:r>
      <w:r>
        <w:rPr>
          <w:rFonts w:ascii="Times New Roman" w:eastAsia="Times New Roman" w:hAnsi="Times New Roman"/>
          <w:color w:val="000000"/>
          <w:lang w:eastAsia="pl-PL"/>
        </w:rPr>
        <w:t xml:space="preserve">przy ul. </w:t>
      </w:r>
      <w:r w:rsidR="00EB5573">
        <w:rPr>
          <w:rFonts w:ascii="Times New Roman" w:eastAsia="Times New Roman" w:hAnsi="Times New Roman"/>
          <w:color w:val="000000"/>
          <w:lang w:eastAsia="pl-PL"/>
        </w:rPr>
        <w:t xml:space="preserve">Bądkowskiej 2, 05-610 Goszczyn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5A8850BF" w14:textId="51315107" w:rsidR="001D7EC1" w:rsidRDefault="00F05F36">
      <w:pPr>
        <w:numPr>
          <w:ilvl w:val="0"/>
          <w:numId w:val="1"/>
        </w:numPr>
        <w:spacing w:after="12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Powołano inspektora ochrony danych osobowych</w:t>
      </w:r>
      <w:r w:rsidR="00AF7869">
        <w:rPr>
          <w:rFonts w:ascii="Times New Roman" w:eastAsia="Times New Roman" w:hAnsi="Times New Roman"/>
          <w:color w:val="000000"/>
          <w:lang w:eastAsia="pl-PL"/>
        </w:rPr>
        <w:t xml:space="preserve"> Panią Małgorzatę </w:t>
      </w:r>
      <w:proofErr w:type="spellStart"/>
      <w:r w:rsidR="00AF7869">
        <w:rPr>
          <w:rFonts w:ascii="Times New Roman" w:eastAsia="Times New Roman" w:hAnsi="Times New Roman"/>
          <w:color w:val="000000"/>
          <w:lang w:eastAsia="pl-PL"/>
        </w:rPr>
        <w:t>Potręć</w:t>
      </w:r>
      <w:proofErr w:type="spellEnd"/>
      <w:r w:rsidR="00AF7869">
        <w:rPr>
          <w:rFonts w:ascii="Times New Roman" w:eastAsia="Times New Roman" w:hAnsi="Times New Roman"/>
          <w:color w:val="000000"/>
          <w:lang w:eastAsia="pl-PL"/>
        </w:rPr>
        <w:t>.  M</w:t>
      </w:r>
      <w:r>
        <w:rPr>
          <w:rFonts w:ascii="Times New Roman" w:eastAsia="Times New Roman" w:hAnsi="Times New Roman"/>
          <w:color w:val="000000"/>
          <w:lang w:eastAsia="pl-PL"/>
        </w:rPr>
        <w:t>a Pani/Pan prawo kontaktu</w:t>
      </w:r>
      <w:r>
        <w:rPr>
          <w:rFonts w:ascii="Times New Roman" w:eastAsia="Times New Roman" w:hAnsi="Times New Roman"/>
          <w:color w:val="000000"/>
          <w:lang w:eastAsia="pl-PL"/>
        </w:rPr>
        <w:br/>
        <w:t>z ni</w:t>
      </w:r>
      <w:r w:rsidR="00AF7869">
        <w:rPr>
          <w:rFonts w:ascii="Times New Roman" w:eastAsia="Times New Roman" w:hAnsi="Times New Roman"/>
          <w:color w:val="000000"/>
          <w:lang w:eastAsia="pl-PL"/>
        </w:rPr>
        <w:t>ą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pl-PL"/>
        </w:rPr>
        <w:t xml:space="preserve"> za pomocą adresu e-mail </w:t>
      </w:r>
      <w:hyperlink r:id="rId6" w:history="1">
        <w:r w:rsidR="00AF7869" w:rsidRPr="00B95CF2">
          <w:rPr>
            <w:rStyle w:val="Hipercze"/>
            <w:rFonts w:ascii="Times New Roman" w:eastAsia="Times New Roman" w:hAnsi="Times New Roman"/>
            <w:lang w:eastAsia="pl-PL"/>
          </w:rPr>
          <w:t>inspektor@cbi24.pl</w:t>
        </w:r>
      </w:hyperlink>
      <w:r w:rsidR="00EB5573">
        <w:rPr>
          <w:rStyle w:val="czeinternetowe"/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F786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3A8E9D3B" w14:textId="77777777" w:rsidR="001D7EC1" w:rsidRDefault="00F05F36">
      <w:pPr>
        <w:numPr>
          <w:ilvl w:val="0"/>
          <w:numId w:val="1"/>
        </w:numPr>
        <w:spacing w:after="12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Pani/Pana dane będą przetwarzane w celu wypełnienia obowiązków wynikających z następujących przepisów prawa:</w:t>
      </w:r>
    </w:p>
    <w:p w14:paraId="0C32C537" w14:textId="77777777" w:rsidR="001D7EC1" w:rsidRDefault="00F05F36">
      <w:pPr>
        <w:pStyle w:val="Akapitzlis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122 Ustawy z dnia 14 grudnia 2016 r. Prawo oświatowe</w:t>
      </w:r>
      <w:r w:rsidR="0085312D">
        <w:rPr>
          <w:rFonts w:ascii="Times New Roman" w:hAnsi="Times New Roman"/>
        </w:rPr>
        <w:t xml:space="preserve"> (Dz. U. z 2020r., poz. 910)</w:t>
      </w:r>
      <w:r w:rsidR="005D2EF9">
        <w:rPr>
          <w:rFonts w:ascii="Times New Roman" w:hAnsi="Times New Roman"/>
        </w:rPr>
        <w:t>;</w:t>
      </w:r>
    </w:p>
    <w:p w14:paraId="12C48E39" w14:textId="559585A0" w:rsidR="001D7EC1" w:rsidRDefault="00F05F36">
      <w:pPr>
        <w:pStyle w:val="Akapitzlis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Rozporządzenie Rady Ministrów z dnia 28 maja 1996 r. w sprawie przygotowania zawodowego młodocianych i ich wynagradzania</w:t>
      </w:r>
      <w:r w:rsidR="005D2EF9">
        <w:rPr>
          <w:rFonts w:ascii="Times New Roman" w:hAnsi="Times New Roman"/>
        </w:rPr>
        <w:t xml:space="preserve"> (Dz. U. z </w:t>
      </w:r>
      <w:r w:rsidR="004F385A">
        <w:rPr>
          <w:rFonts w:ascii="Times New Roman" w:hAnsi="Times New Roman"/>
        </w:rPr>
        <w:t>2018</w:t>
      </w:r>
      <w:r w:rsidR="005D2EF9">
        <w:rPr>
          <w:rFonts w:ascii="Times New Roman" w:hAnsi="Times New Roman"/>
        </w:rPr>
        <w:t xml:space="preserve">r., poz. </w:t>
      </w:r>
      <w:r w:rsidR="004F385A">
        <w:rPr>
          <w:rFonts w:ascii="Times New Roman" w:hAnsi="Times New Roman"/>
        </w:rPr>
        <w:t>2010 ze zm.</w:t>
      </w:r>
      <w:r w:rsidR="005D2EF9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1990DFE0" w14:textId="69FE30D2" w:rsidR="001D7EC1" w:rsidRDefault="00F05F36">
      <w:pPr>
        <w:pStyle w:val="Akapitzlis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Rozporządzenie Ministra Edukacji Narodowej z dnia 15 grudnia 2010 r. w sprawie praktycznej nauki zawodu</w:t>
      </w:r>
      <w:r w:rsidR="004F385A">
        <w:rPr>
          <w:rFonts w:ascii="Times New Roman" w:hAnsi="Times New Roman"/>
        </w:rPr>
        <w:t xml:space="preserve"> </w:t>
      </w:r>
      <w:r w:rsidR="005D2EF9">
        <w:rPr>
          <w:rFonts w:ascii="Times New Roman" w:hAnsi="Times New Roman"/>
        </w:rPr>
        <w:t xml:space="preserve">(Dz. U. z 2010r. </w:t>
      </w:r>
      <w:r w:rsidR="004F385A">
        <w:rPr>
          <w:rFonts w:ascii="Times New Roman" w:hAnsi="Times New Roman"/>
        </w:rPr>
        <w:t xml:space="preserve">Nr 244, </w:t>
      </w:r>
      <w:r w:rsidR="005D2EF9">
        <w:rPr>
          <w:rFonts w:ascii="Times New Roman" w:hAnsi="Times New Roman"/>
        </w:rPr>
        <w:t>poz. 1626</w:t>
      </w:r>
      <w:r w:rsidR="004F385A">
        <w:rPr>
          <w:rFonts w:ascii="Times New Roman" w:hAnsi="Times New Roman"/>
        </w:rPr>
        <w:t xml:space="preserve"> ze zm.</w:t>
      </w:r>
      <w:r w:rsidR="005D2EF9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65E94C92" w14:textId="4364F125" w:rsidR="001D7EC1" w:rsidRDefault="00F05F36">
      <w:pPr>
        <w:pStyle w:val="Akapitzlis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Ustawa z dnia 30 kwietnia 2004 r. o postępowaniu w sprawach dotyczących pomocy publicznej</w:t>
      </w:r>
      <w:r w:rsidR="005D2EF9">
        <w:rPr>
          <w:rFonts w:ascii="Times New Roman" w:hAnsi="Times New Roman"/>
        </w:rPr>
        <w:t xml:space="preserve"> (Dz. U. z 20</w:t>
      </w:r>
      <w:r w:rsidR="004F385A">
        <w:rPr>
          <w:rFonts w:ascii="Times New Roman" w:hAnsi="Times New Roman"/>
        </w:rPr>
        <w:t>20</w:t>
      </w:r>
      <w:r w:rsidR="005D2EF9">
        <w:rPr>
          <w:rFonts w:ascii="Times New Roman" w:hAnsi="Times New Roman"/>
        </w:rPr>
        <w:t xml:space="preserve">r., poz. </w:t>
      </w:r>
      <w:r w:rsidR="004F385A">
        <w:rPr>
          <w:rFonts w:ascii="Times New Roman" w:hAnsi="Times New Roman"/>
        </w:rPr>
        <w:t>708</w:t>
      </w:r>
      <w:r w:rsidR="005D2EF9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422B5FB8" w14:textId="0F821ED1" w:rsidR="001D7EC1" w:rsidRDefault="00F05F36">
      <w:pPr>
        <w:pStyle w:val="Akapitzlis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Rozporządzenie Rady Ministrów z dnia 29 marca 2010 r. w sprawie zakresu informacji  przedstawianych przez podmiot ubiegający się o pomoc de </w:t>
      </w:r>
      <w:proofErr w:type="spellStart"/>
      <w:r>
        <w:rPr>
          <w:rFonts w:ascii="Times New Roman" w:hAnsi="Times New Roman"/>
        </w:rPr>
        <w:t>minimis</w:t>
      </w:r>
      <w:proofErr w:type="spellEnd"/>
      <w:r w:rsidR="004F385A">
        <w:rPr>
          <w:rFonts w:ascii="Times New Roman" w:hAnsi="Times New Roman"/>
        </w:rPr>
        <w:t xml:space="preserve"> </w:t>
      </w:r>
      <w:r w:rsidR="005D2EF9">
        <w:rPr>
          <w:rFonts w:ascii="Times New Roman" w:hAnsi="Times New Roman"/>
        </w:rPr>
        <w:t>(Dz. U. z 2010r.</w:t>
      </w:r>
      <w:r w:rsidR="004F385A">
        <w:rPr>
          <w:rFonts w:ascii="Times New Roman" w:hAnsi="Times New Roman"/>
        </w:rPr>
        <w:t xml:space="preserve"> Nr 53, </w:t>
      </w:r>
      <w:r w:rsidR="005D2EF9">
        <w:rPr>
          <w:rFonts w:ascii="Times New Roman" w:hAnsi="Times New Roman"/>
        </w:rPr>
        <w:t>poz. 311</w:t>
      </w:r>
      <w:r w:rsidR="004F385A">
        <w:rPr>
          <w:rFonts w:ascii="Times New Roman" w:hAnsi="Times New Roman"/>
        </w:rPr>
        <w:t xml:space="preserve"> ze zm.</w:t>
      </w:r>
      <w:r w:rsidR="005D2EF9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1503F827" w14:textId="77777777" w:rsidR="001D7EC1" w:rsidRDefault="00F05F36">
      <w:pPr>
        <w:numPr>
          <w:ilvl w:val="0"/>
          <w:numId w:val="6"/>
        </w:numPr>
        <w:tabs>
          <w:tab w:val="left" w:pos="1728"/>
        </w:tabs>
        <w:spacing w:after="0" w:line="264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 CE"/>
          <w:color w:val="auto"/>
          <w:lang w:eastAsia="pl-PL"/>
        </w:rPr>
        <w:t>Rozporządzeniu Komisji  (UE) NR 1407/2013  z dnia 18 grudnia 2013 r. w sprawie stosowania</w:t>
      </w:r>
      <w:r w:rsidR="00EB5573">
        <w:rPr>
          <w:rFonts w:ascii="Times New Roman" w:eastAsia="Times New Roman" w:hAnsi="Times New Roman" w:cs="Times New Roman CE"/>
          <w:color w:val="auto"/>
          <w:lang w:eastAsia="pl-PL"/>
        </w:rPr>
        <w:t xml:space="preserve">  </w:t>
      </w:r>
      <w:r>
        <w:rPr>
          <w:rFonts w:ascii="Times New Roman" w:eastAsia="Times New Roman" w:hAnsi="Times New Roman" w:cs="Times New Roman CE"/>
          <w:color w:val="auto"/>
          <w:lang w:eastAsia="pl-PL"/>
        </w:rPr>
        <w:t xml:space="preserve">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 CE"/>
          <w:color w:val="auto"/>
          <w:lang w:eastAsia="pl-PL"/>
        </w:rPr>
        <w:t>minimis</w:t>
      </w:r>
      <w:proofErr w:type="spellEnd"/>
      <w:r w:rsidR="0085312D">
        <w:rPr>
          <w:rFonts w:ascii="Times New Roman" w:eastAsia="Times New Roman" w:hAnsi="Times New Roman" w:cs="Times New Roman CE"/>
          <w:color w:val="auto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 CE"/>
          <w:color w:val="auto"/>
          <w:lang w:eastAsia="pl-PL"/>
        </w:rPr>
        <w:t xml:space="preserve"> (Dz. Urz. UE </w:t>
      </w:r>
      <w:r w:rsidR="00EB5573">
        <w:rPr>
          <w:rFonts w:ascii="Times New Roman" w:eastAsia="Times New Roman" w:hAnsi="Times New Roman" w:cs="Times New Roman CE"/>
          <w:color w:val="auto"/>
          <w:lang w:eastAsia="pl-PL"/>
        </w:rPr>
        <w:t xml:space="preserve"> </w:t>
      </w:r>
      <w:r>
        <w:rPr>
          <w:rFonts w:ascii="Times New Roman" w:eastAsia="Times New Roman" w:hAnsi="Times New Roman" w:cs="Times New Roman CE"/>
          <w:color w:val="auto"/>
          <w:lang w:eastAsia="pl-PL"/>
        </w:rPr>
        <w:t>L 352 z 24.12.2013 r., s.1) lub rozporządzeniu Komisji (UE) nr 1408/2013</w:t>
      </w:r>
      <w:r w:rsidR="0085312D">
        <w:rPr>
          <w:rFonts w:ascii="Times New Roman" w:eastAsia="Times New Roman" w:hAnsi="Times New Roman" w:cs="Times New Roman CE"/>
          <w:color w:val="auto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 CE"/>
          <w:color w:val="auto"/>
          <w:lang w:eastAsia="pl-PL"/>
        </w:rPr>
        <w:t xml:space="preserve"> z dnia 18 grudnia 2013 r. w sprawie stosowania art. 107 i 108 Traktatu o funkcjonowaniu Unii Europejskiej do pomocy</w:t>
      </w:r>
      <w:r w:rsidR="0085312D">
        <w:rPr>
          <w:rFonts w:ascii="Times New Roman" w:eastAsia="Times New Roman" w:hAnsi="Times New Roman" w:cs="Times New Roman CE"/>
          <w:color w:val="auto"/>
          <w:lang w:eastAsia="pl-PL"/>
        </w:rPr>
        <w:t xml:space="preserve"> </w:t>
      </w:r>
      <w:r>
        <w:rPr>
          <w:rFonts w:ascii="Times New Roman" w:eastAsia="Times New Roman" w:hAnsi="Times New Roman" w:cs="Times New Roman CE"/>
          <w:color w:val="auto"/>
          <w:lang w:eastAsia="pl-PL"/>
        </w:rPr>
        <w:t xml:space="preserve"> de </w:t>
      </w:r>
      <w:proofErr w:type="spellStart"/>
      <w:r>
        <w:rPr>
          <w:rFonts w:ascii="Times New Roman" w:eastAsia="Times New Roman" w:hAnsi="Times New Roman" w:cs="Times New Roman CE"/>
          <w:color w:val="auto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 CE"/>
          <w:color w:val="auto"/>
          <w:lang w:eastAsia="pl-PL"/>
        </w:rPr>
        <w:t xml:space="preserve"> w sektorze rolnym (Dz. Urz. UE L 352 z 24.12.2013, s.9)</w:t>
      </w:r>
    </w:p>
    <w:p w14:paraId="5453AFA2" w14:textId="3C2CB071" w:rsidR="001D7EC1" w:rsidRDefault="00F05F36">
      <w:pPr>
        <w:pStyle w:val="Akapitzlist"/>
        <w:numPr>
          <w:ilvl w:val="0"/>
          <w:numId w:val="6"/>
        </w:numPr>
        <w:spacing w:after="120" w:line="264" w:lineRule="auto"/>
        <w:jc w:val="both"/>
      </w:pPr>
      <w:r>
        <w:rPr>
          <w:rFonts w:ascii="Times New Roman" w:hAnsi="Times New Roman"/>
          <w:color w:val="auto"/>
        </w:rPr>
        <w:t>Art. 104, art.</w:t>
      </w:r>
      <w:r w:rsidR="004F385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107 i art. 130</w:t>
      </w:r>
      <w:r>
        <w:rPr>
          <w:rFonts w:ascii="Times New Roman" w:hAnsi="Times New Roman"/>
        </w:rPr>
        <w:t xml:space="preserve"> ustawy z dnia 14 czerwca 1960 r. Kodeks postępowania administracyjnego</w:t>
      </w:r>
      <w:r w:rsidR="005D2EF9">
        <w:rPr>
          <w:rFonts w:ascii="Times New Roman" w:hAnsi="Times New Roman"/>
        </w:rPr>
        <w:t xml:space="preserve">(Dz. U. z 2020r., poz. 256) </w:t>
      </w:r>
    </w:p>
    <w:p w14:paraId="2985ADEC" w14:textId="77777777" w:rsidR="001D7EC1" w:rsidRDefault="00F05F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 xml:space="preserve">Pani/Pana dane osobowe przetwarzane przez Gminę </w:t>
      </w:r>
      <w:r w:rsidR="00EB5573">
        <w:rPr>
          <w:rFonts w:ascii="Times New Roman" w:eastAsia="Times New Roman" w:hAnsi="Times New Roman"/>
          <w:color w:val="000000"/>
          <w:lang w:eastAsia="pl-PL"/>
        </w:rPr>
        <w:t xml:space="preserve">Goszczyn </w:t>
      </w:r>
      <w:r>
        <w:rPr>
          <w:rFonts w:ascii="Times New Roman" w:eastAsia="Times New Roman" w:hAnsi="Times New Roman"/>
          <w:color w:val="000000"/>
          <w:lang w:eastAsia="pl-PL"/>
        </w:rPr>
        <w:t xml:space="preserve"> przechowywane będą przez okres niezbędny do realizacji celu dla jakiego zostały zebrane oraz zgodnie z terminami archiwizacji określonymi przez:</w:t>
      </w:r>
    </w:p>
    <w:p w14:paraId="086E08EF" w14:textId="77777777" w:rsidR="001D7EC1" w:rsidRDefault="00F05F3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Kodeks postępowania</w:t>
      </w:r>
      <w:r w:rsidR="005D2EF9">
        <w:rPr>
          <w:rFonts w:ascii="Times New Roman" w:eastAsia="Times New Roman" w:hAnsi="Times New Roman"/>
          <w:color w:val="000000"/>
          <w:lang w:eastAsia="pl-PL"/>
        </w:rPr>
        <w:t xml:space="preserve"> administracyjnego (Dz.U. z 2020 r., poz. 256</w:t>
      </w:r>
      <w:r>
        <w:rPr>
          <w:rFonts w:ascii="Times New Roman" w:eastAsia="Times New Roman" w:hAnsi="Times New Roman"/>
          <w:color w:val="000000"/>
          <w:lang w:eastAsia="pl-PL"/>
        </w:rPr>
        <w:t>),</w:t>
      </w:r>
    </w:p>
    <w:p w14:paraId="00597645" w14:textId="6AC78274" w:rsidR="001D7EC1" w:rsidRDefault="00F05F3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Ustawę z dnia 14 lipca 1983 r. o narodowym zasobie archiwalnym i archiwach (Dz.</w:t>
      </w:r>
      <w:r w:rsidR="004F385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U. z 20</w:t>
      </w:r>
      <w:r w:rsidR="004F385A">
        <w:rPr>
          <w:rFonts w:ascii="Times New Roman" w:eastAsia="Times New Roman" w:hAnsi="Times New Roman"/>
          <w:color w:val="000000"/>
          <w:lang w:eastAsia="pl-PL"/>
        </w:rPr>
        <w:t>20</w:t>
      </w:r>
      <w:r>
        <w:rPr>
          <w:rFonts w:ascii="Times New Roman" w:eastAsia="Times New Roman" w:hAnsi="Times New Roman"/>
          <w:color w:val="000000"/>
          <w:lang w:eastAsia="pl-PL"/>
        </w:rPr>
        <w:t xml:space="preserve"> r., </w:t>
      </w:r>
      <w:r w:rsidR="00EB5573">
        <w:rPr>
          <w:rFonts w:ascii="Times New Roman" w:eastAsia="Times New Roman" w:hAnsi="Times New Roman"/>
          <w:color w:val="000000"/>
          <w:lang w:eastAsia="pl-PL"/>
        </w:rPr>
        <w:t xml:space="preserve">                  </w:t>
      </w:r>
      <w:r>
        <w:rPr>
          <w:rFonts w:ascii="Times New Roman" w:eastAsia="Times New Roman" w:hAnsi="Times New Roman"/>
          <w:color w:val="000000"/>
          <w:lang w:eastAsia="pl-PL"/>
        </w:rPr>
        <w:t xml:space="preserve">poz. </w:t>
      </w:r>
      <w:r w:rsidR="004F385A">
        <w:rPr>
          <w:rFonts w:ascii="Times New Roman" w:eastAsia="Times New Roman" w:hAnsi="Times New Roman"/>
          <w:color w:val="000000"/>
          <w:lang w:eastAsia="pl-PL"/>
        </w:rPr>
        <w:t>164</w:t>
      </w:r>
      <w:r>
        <w:rPr>
          <w:rFonts w:ascii="Times New Roman" w:eastAsia="Times New Roman" w:hAnsi="Times New Roman"/>
          <w:color w:val="000000"/>
          <w:lang w:eastAsia="pl-PL"/>
        </w:rPr>
        <w:t>),</w:t>
      </w:r>
    </w:p>
    <w:p w14:paraId="031AE673" w14:textId="1550C130" w:rsidR="001D7EC1" w:rsidRDefault="00F05F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 w:rsidR="004F385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5D2EF9">
        <w:rPr>
          <w:rFonts w:ascii="Times New Roman" w:eastAsia="Times New Roman" w:hAnsi="Times New Roman"/>
          <w:color w:val="000000"/>
          <w:lang w:eastAsia="pl-PL"/>
        </w:rPr>
        <w:t>(Dz. U. z 2011r.</w:t>
      </w:r>
      <w:r w:rsidR="009A01FE">
        <w:rPr>
          <w:rFonts w:ascii="Times New Roman" w:eastAsia="Times New Roman" w:hAnsi="Times New Roman"/>
          <w:color w:val="000000"/>
          <w:lang w:eastAsia="pl-PL"/>
        </w:rPr>
        <w:t xml:space="preserve"> Nr 14</w:t>
      </w:r>
      <w:r w:rsidR="005D2EF9">
        <w:rPr>
          <w:rFonts w:ascii="Times New Roman" w:eastAsia="Times New Roman" w:hAnsi="Times New Roman"/>
          <w:color w:val="000000"/>
          <w:lang w:eastAsia="pl-PL"/>
        </w:rPr>
        <w:t>, poz. 67)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3A0771CB" w14:textId="77777777" w:rsidR="001D7EC1" w:rsidRDefault="00F05F36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Podanie danych osobowych jest dobrowolne ale niezbędne do rozpatrzenia wniosku o dofinansowanie kosztów kształcenia młodocianego pracownika.</w:t>
      </w:r>
    </w:p>
    <w:p w14:paraId="4AA53A72" w14:textId="77777777" w:rsidR="001D7EC1" w:rsidRDefault="00F05F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Odbiorcami Pani/Pana danych mogą być;</w:t>
      </w:r>
    </w:p>
    <w:p w14:paraId="3FC00CCB" w14:textId="77777777" w:rsidR="001D7EC1" w:rsidRDefault="00F05F36">
      <w:pPr>
        <w:pStyle w:val="Akapitzlist"/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podmioty, które przetwarzają dane osobowe na podstawie zawartej umowy powierzenia przetwarzania danych osobowych; w szczególności podmioty zajmujące się obsługa informatyczną Administratora,</w:t>
      </w:r>
    </w:p>
    <w:p w14:paraId="45B7985E" w14:textId="77777777" w:rsidR="001D7EC1" w:rsidRDefault="00F05F36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podmioty upoważnione do odbioru danych osobowych na podstawie odpowiednich przepisów prawa.</w:t>
      </w:r>
    </w:p>
    <w:p w14:paraId="2F5D3913" w14:textId="77777777" w:rsidR="001D7EC1" w:rsidRDefault="00F05F36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Posiada Pani/Pan prawo do:</w:t>
      </w:r>
    </w:p>
    <w:p w14:paraId="26634919" w14:textId="77777777" w:rsidR="001D7EC1" w:rsidRDefault="00F05F3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dostępu do treści swoich danych,</w:t>
      </w:r>
    </w:p>
    <w:p w14:paraId="49F80A97" w14:textId="77777777" w:rsidR="001D7EC1" w:rsidRDefault="00F05F3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żądania sprostowania danych, które są nieprawidłowe,</w:t>
      </w:r>
    </w:p>
    <w:p w14:paraId="4BBB19C6" w14:textId="5610116C" w:rsidR="001D7EC1" w:rsidRDefault="00F05F3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żądania usunięcia danych, na podstawie art. 17 Rozporządzenia RODO</w:t>
      </w:r>
      <w:r w:rsidR="009A01FE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63D88F61" w14:textId="417944E9" w:rsidR="001D7EC1" w:rsidRDefault="00F05F3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>ograniczenia przetwarzania na podstawie art. 18 Rozporządzenia RODO</w:t>
      </w:r>
      <w:r w:rsidR="009A01FE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6015CE6" w14:textId="77777777" w:rsidR="001D7EC1" w:rsidRDefault="001D7EC1">
      <w:pPr>
        <w:pStyle w:val="Akapitzlist"/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D55A32A" w14:textId="77777777" w:rsidR="001D7EC1" w:rsidRDefault="001D7EC1">
      <w:pPr>
        <w:spacing w:after="0" w:line="264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9618AA0" w14:textId="77777777" w:rsidR="001D7EC1" w:rsidRDefault="00F05F36">
      <w:pPr>
        <w:pStyle w:val="Akapitzlist"/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0E100C72" w14:textId="77777777" w:rsidR="001D7EC1" w:rsidRDefault="001D7EC1">
      <w:pPr>
        <w:pStyle w:val="Akapitzlist"/>
        <w:spacing w:after="0" w:line="264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8BA2F9B" w14:textId="77777777" w:rsidR="001D7EC1" w:rsidRDefault="001D7EC1">
      <w:pPr>
        <w:pStyle w:val="Akapitzlist"/>
        <w:spacing w:after="0" w:line="264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9C11E02" w14:textId="77777777" w:rsidR="001D7EC1" w:rsidRDefault="001D7EC1">
      <w:pPr>
        <w:pStyle w:val="Akapitzlist"/>
        <w:spacing w:after="0" w:line="264" w:lineRule="auto"/>
        <w:jc w:val="both"/>
        <w:rPr>
          <w:rFonts w:ascii="Times New Roman CE" w:eastAsia="Times New Roman CE" w:hAnsi="Times New Roman CE" w:cs="Times New Roman CE"/>
          <w:b/>
          <w:bCs/>
          <w:color w:val="FF0000"/>
          <w:lang w:eastAsia="pl-PL"/>
        </w:rPr>
      </w:pPr>
    </w:p>
    <w:sectPr w:rsidR="001D7EC1">
      <w:pgSz w:w="11906" w:h="16838"/>
      <w:pgMar w:top="851" w:right="1016" w:bottom="1077" w:left="10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1B89"/>
    <w:multiLevelType w:val="multilevel"/>
    <w:tmpl w:val="ECFC487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583E"/>
    <w:multiLevelType w:val="multilevel"/>
    <w:tmpl w:val="3918A0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734471"/>
    <w:multiLevelType w:val="multilevel"/>
    <w:tmpl w:val="BE08D9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C602353"/>
    <w:multiLevelType w:val="multilevel"/>
    <w:tmpl w:val="AB1E2B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D59CC"/>
    <w:multiLevelType w:val="multilevel"/>
    <w:tmpl w:val="51662D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E66855"/>
    <w:multiLevelType w:val="multilevel"/>
    <w:tmpl w:val="A01CE0F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2916D3"/>
    <w:multiLevelType w:val="multilevel"/>
    <w:tmpl w:val="87DEDC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C1"/>
    <w:rsid w:val="001D7EC1"/>
    <w:rsid w:val="00246EB3"/>
    <w:rsid w:val="004F385A"/>
    <w:rsid w:val="005D2EF9"/>
    <w:rsid w:val="0085312D"/>
    <w:rsid w:val="009A01FE"/>
    <w:rsid w:val="00AF7869"/>
    <w:rsid w:val="00C057B2"/>
    <w:rsid w:val="00EB5573"/>
    <w:rsid w:val="00F0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E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321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F03321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Pr>
      <w:rFonts w:cs="Symbol"/>
      <w:sz w:val="24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24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eastAsia="Times New Roman" w:hAnsi="Times New Roman" w:cs="Times New Roman"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Times New Roman" w:hAnsi="Times New Roman" w:cs="Symbol"/>
      <w:sz w:val="24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Times New Roman" w:hAnsi="Times New Roman" w:cs="Symbol"/>
      <w:sz w:val="24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613378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character" w:styleId="Hipercze">
    <w:name w:val="Hyperlink"/>
    <w:basedOn w:val="Domylnaczcionkaakapitu"/>
    <w:uiPriority w:val="99"/>
    <w:unhideWhenUsed/>
    <w:rsid w:val="00EB55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321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F03321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Pr>
      <w:rFonts w:cs="Symbol"/>
      <w:sz w:val="24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24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eastAsia="Times New Roman" w:hAnsi="Times New Roman" w:cs="Times New Roman"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Times New Roman" w:hAnsi="Times New Roman" w:cs="Symbol"/>
      <w:sz w:val="24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Times New Roman" w:hAnsi="Times New Roman" w:cs="Symbol"/>
      <w:sz w:val="24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613378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character" w:styleId="Hipercze">
    <w:name w:val="Hyperlink"/>
    <w:basedOn w:val="Domylnaczcionkaakapitu"/>
    <w:uiPriority w:val="99"/>
    <w:unhideWhenUsed/>
    <w:rsid w:val="00EB5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krzosekmagda</cp:lastModifiedBy>
  <cp:revision>2</cp:revision>
  <cp:lastPrinted>2020-10-20T11:04:00Z</cp:lastPrinted>
  <dcterms:created xsi:type="dcterms:W3CDTF">2021-05-31T08:11:00Z</dcterms:created>
  <dcterms:modified xsi:type="dcterms:W3CDTF">2021-05-31T08:11:00Z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